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86MS0035-01-2024-001017-35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632BF9">
        <w:rPr>
          <w:sz w:val="28"/>
          <w:szCs w:val="28"/>
        </w:rPr>
        <w:t>2-0453-1802-2024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19 марта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Pr="0045611E">
        <w:rPr>
          <w:sz w:val="28"/>
          <w:szCs w:val="28"/>
        </w:rPr>
        <w:t>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632BF9">
        <w:rPr>
          <w:sz w:val="28"/>
          <w:szCs w:val="28"/>
        </w:rPr>
        <w:t>ООО «М.Б.А. Финансы»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632BF9">
        <w:rPr>
          <w:sz w:val="28"/>
          <w:szCs w:val="28"/>
        </w:rPr>
        <w:t>Шейдаеву</w:t>
      </w:r>
      <w:r w:rsidR="00632BF9">
        <w:rPr>
          <w:sz w:val="28"/>
          <w:szCs w:val="28"/>
        </w:rPr>
        <w:t xml:space="preserve"> </w:t>
      </w:r>
      <w:r w:rsidR="00632BF9">
        <w:rPr>
          <w:sz w:val="28"/>
          <w:szCs w:val="28"/>
        </w:rPr>
        <w:t>Рамалу</w:t>
      </w:r>
      <w:r w:rsidR="00632BF9">
        <w:rPr>
          <w:sz w:val="28"/>
          <w:szCs w:val="28"/>
        </w:rPr>
        <w:t xml:space="preserve"> </w:t>
      </w:r>
      <w:r w:rsidR="00632BF9">
        <w:rPr>
          <w:sz w:val="28"/>
          <w:szCs w:val="28"/>
        </w:rPr>
        <w:t>Тофиг</w:t>
      </w:r>
      <w:r w:rsidR="00632BF9">
        <w:rPr>
          <w:sz w:val="28"/>
          <w:szCs w:val="28"/>
        </w:rPr>
        <w:t xml:space="preserve"> </w:t>
      </w:r>
      <w:r w:rsidR="00632BF9">
        <w:rPr>
          <w:sz w:val="28"/>
          <w:szCs w:val="28"/>
        </w:rPr>
        <w:t>оглы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632BF9">
        <w:rPr>
          <w:sz w:val="28"/>
          <w:szCs w:val="28"/>
        </w:rPr>
        <w:t>ООО «М.Б.А. Финансы»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632BF9">
        <w:rPr>
          <w:sz w:val="28"/>
          <w:szCs w:val="28"/>
        </w:rPr>
        <w:t>Шейдаева</w:t>
      </w:r>
      <w:r w:rsidR="00632BF9">
        <w:rPr>
          <w:sz w:val="28"/>
          <w:szCs w:val="28"/>
        </w:rPr>
        <w:t xml:space="preserve"> </w:t>
      </w:r>
      <w:r w:rsidR="00632BF9">
        <w:rPr>
          <w:sz w:val="28"/>
          <w:szCs w:val="28"/>
        </w:rPr>
        <w:t>Рамала</w:t>
      </w:r>
      <w:r w:rsidR="00632BF9">
        <w:rPr>
          <w:sz w:val="28"/>
          <w:szCs w:val="28"/>
        </w:rPr>
        <w:t xml:space="preserve"> </w:t>
      </w:r>
      <w:r w:rsidR="00632BF9">
        <w:rPr>
          <w:sz w:val="28"/>
          <w:szCs w:val="28"/>
        </w:rPr>
        <w:t>Тофиг</w:t>
      </w:r>
      <w:r w:rsidR="00632BF9">
        <w:rPr>
          <w:sz w:val="28"/>
          <w:szCs w:val="28"/>
        </w:rPr>
        <w:t xml:space="preserve"> </w:t>
      </w:r>
      <w:r w:rsidR="00632BF9">
        <w:rPr>
          <w:sz w:val="28"/>
          <w:szCs w:val="28"/>
        </w:rPr>
        <w:t>оглы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724F36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632BF9">
        <w:rPr>
          <w:sz w:val="28"/>
          <w:szCs w:val="28"/>
        </w:rPr>
        <w:t>ООО «М.Б.А. Финансы»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632BF9">
        <w:rPr>
          <w:sz w:val="28"/>
          <w:szCs w:val="28"/>
        </w:rPr>
        <w:t>7726626680</w:t>
      </w:r>
      <w:r w:rsidR="00532E1D">
        <w:rPr>
          <w:sz w:val="28"/>
          <w:szCs w:val="28"/>
        </w:rPr>
        <w:t xml:space="preserve"> ОГРН </w:t>
      </w:r>
      <w:r w:rsidR="00632BF9">
        <w:rPr>
          <w:sz w:val="28"/>
          <w:szCs w:val="28"/>
        </w:rPr>
        <w:t>1097746177693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632BF9">
        <w:rPr>
          <w:sz w:val="28"/>
          <w:szCs w:val="28"/>
        </w:rPr>
        <w:t>№ 1885039150 от 02.01.2023</w:t>
      </w:r>
      <w:r w:rsidRPr="0039796B">
        <w:rPr>
          <w:sz w:val="28"/>
          <w:szCs w:val="28"/>
        </w:rPr>
        <w:t xml:space="preserve"> в размере </w:t>
      </w:r>
      <w:r w:rsidR="00632BF9">
        <w:rPr>
          <w:sz w:val="28"/>
          <w:szCs w:val="28"/>
        </w:rPr>
        <w:t>18 600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632BF9">
        <w:rPr>
          <w:sz w:val="28"/>
          <w:szCs w:val="28"/>
        </w:rPr>
        <w:t>744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Заочное решение может быть обжаловано сторонами в </w:t>
      </w:r>
      <w:r w:rsidRPr="0045611E">
        <w:rPr>
          <w:sz w:val="28"/>
          <w:szCs w:val="28"/>
        </w:rPr>
        <w:t>Лангепасский</w:t>
      </w:r>
      <w:r w:rsidRPr="0045611E">
        <w:rPr>
          <w:sz w:val="28"/>
          <w:szCs w:val="28"/>
        </w:rPr>
        <w:t xml:space="preserve">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028D0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06315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2BF9"/>
    <w:rsid w:val="006331E3"/>
    <w:rsid w:val="00651F68"/>
    <w:rsid w:val="006A2FD4"/>
    <w:rsid w:val="006B368C"/>
    <w:rsid w:val="006F220C"/>
    <w:rsid w:val="0071240F"/>
    <w:rsid w:val="00717EEC"/>
    <w:rsid w:val="00724F36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878D946-D50A-413F-8F4A-0B0A3DC1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